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31" w:rsidRDefault="00DB3831" w:rsidP="00DB3831">
      <w:pPr>
        <w:tabs>
          <w:tab w:val="left" w:pos="1545"/>
        </w:tabs>
        <w:rPr>
          <w:rFonts w:ascii="Verdana" w:hAnsi="Verdana"/>
          <w:sz w:val="16"/>
          <w:szCs w:val="16"/>
        </w:rPr>
      </w:pPr>
      <w:r>
        <w:rPr>
          <w:rFonts w:ascii="Verdana" w:hAnsi="Verdana"/>
          <w:sz w:val="16"/>
          <w:szCs w:val="16"/>
        </w:rPr>
        <w:t>Overnight Boat Cruise on Halong Bay – 2 Days / 1 Night</w:t>
      </w:r>
    </w:p>
    <w:p w:rsidR="00DB3831" w:rsidRDefault="00DB3831" w:rsidP="00DB3831">
      <w:pPr>
        <w:tabs>
          <w:tab w:val="left" w:pos="1545"/>
        </w:tabs>
        <w:rPr>
          <w:rFonts w:ascii="Verdana" w:hAnsi="Verdana"/>
          <w:sz w:val="16"/>
          <w:szCs w:val="16"/>
        </w:rPr>
      </w:pPr>
    </w:p>
    <w:p w:rsidR="00DB3831" w:rsidRDefault="00DB3831" w:rsidP="00DB3831">
      <w:pPr>
        <w:tabs>
          <w:tab w:val="left" w:pos="1545"/>
        </w:tabs>
        <w:rPr>
          <w:rFonts w:ascii="Verdana" w:hAnsi="Verdana"/>
          <w:sz w:val="16"/>
          <w:szCs w:val="16"/>
        </w:rPr>
      </w:pPr>
      <w:r>
        <w:rPr>
          <w:rFonts w:ascii="Verdana" w:hAnsi="Verdana"/>
          <w:noProof/>
          <w:color w:val="8CCF31"/>
          <w:sz w:val="16"/>
          <w:szCs w:val="16"/>
          <w:lang w:val="sv-SE" w:eastAsia="sv-SE"/>
        </w:rPr>
        <w:drawing>
          <wp:inline distT="0" distB="0" distL="0" distR="0">
            <wp:extent cx="2381250" cy="1285875"/>
            <wp:effectExtent l="19050" t="0" r="0" b="0"/>
            <wp:docPr id="2" name="ctl00_ctl00_main_main_rptDetails_ctl00_image1" descr="https://www.interconnecttravel.com/graphics/CT/thumbs/d56ec771-0872-40fb-8c0d-37807ec3e5c3.jpg?63426386086387000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_main_rptDetails_ctl00_image1" descr="https://www.interconnecttravel.com/graphics/CT/thumbs/d56ec771-0872-40fb-8c0d-37807ec3e5c3.jpg?634263860863870000">
                      <a:hlinkClick r:id="rId7"/>
                    </pic:cNvPr>
                    <pic:cNvPicPr>
                      <a:picLocks noChangeAspect="1" noChangeArrowheads="1"/>
                    </pic:cNvPicPr>
                  </pic:nvPicPr>
                  <pic:blipFill>
                    <a:blip r:embed="rId8"/>
                    <a:srcRect/>
                    <a:stretch>
                      <a:fillRect/>
                    </a:stretch>
                  </pic:blipFill>
                  <pic:spPr bwMode="auto">
                    <a:xfrm>
                      <a:off x="0" y="0"/>
                      <a:ext cx="2381250" cy="1285875"/>
                    </a:xfrm>
                    <a:prstGeom prst="rect">
                      <a:avLst/>
                    </a:prstGeom>
                    <a:noFill/>
                    <a:ln w="9525">
                      <a:noFill/>
                      <a:miter lim="800000"/>
                      <a:headEnd/>
                      <a:tailEnd/>
                    </a:ln>
                  </pic:spPr>
                </pic:pic>
              </a:graphicData>
            </a:graphic>
          </wp:inline>
        </w:drawing>
      </w:r>
      <w:r>
        <w:rPr>
          <w:rFonts w:ascii="Verdana" w:hAnsi="Verdana"/>
          <w:noProof/>
          <w:color w:val="8CCF31"/>
          <w:sz w:val="16"/>
          <w:szCs w:val="16"/>
          <w:lang w:val="sv-SE" w:eastAsia="sv-SE"/>
        </w:rPr>
        <w:drawing>
          <wp:inline distT="0" distB="0" distL="0" distR="0">
            <wp:extent cx="2381250" cy="1171575"/>
            <wp:effectExtent l="19050" t="0" r="0" b="0"/>
            <wp:docPr id="3" name="ctl00_ctl00_main_main_rptDetails_ctl00_image2" descr="https://www.interconnecttravel.com/graphics/CT/thumbs/0b5943dd-db9b-499e-8cf6-9ac5514b891b.jpg?63426386086387000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_main_rptDetails_ctl00_image2" descr="https://www.interconnecttravel.com/graphics/CT/thumbs/0b5943dd-db9b-499e-8cf6-9ac5514b891b.jpg?634263860863870000">
                      <a:hlinkClick r:id="rId9"/>
                    </pic:cNvPr>
                    <pic:cNvPicPr>
                      <a:picLocks noChangeAspect="1" noChangeArrowheads="1"/>
                    </pic:cNvPicPr>
                  </pic:nvPicPr>
                  <pic:blipFill>
                    <a:blip r:embed="rId10"/>
                    <a:srcRect/>
                    <a:stretch>
                      <a:fillRect/>
                    </a:stretch>
                  </pic:blipFill>
                  <pic:spPr bwMode="auto">
                    <a:xfrm>
                      <a:off x="0" y="0"/>
                      <a:ext cx="2381250" cy="1171575"/>
                    </a:xfrm>
                    <a:prstGeom prst="rect">
                      <a:avLst/>
                    </a:prstGeom>
                    <a:noFill/>
                    <a:ln w="9525">
                      <a:noFill/>
                      <a:miter lim="800000"/>
                      <a:headEnd/>
                      <a:tailEnd/>
                    </a:ln>
                  </pic:spPr>
                </pic:pic>
              </a:graphicData>
            </a:graphic>
          </wp:inline>
        </w:drawing>
      </w:r>
    </w:p>
    <w:p w:rsidR="00DB3831" w:rsidRDefault="00DB3831" w:rsidP="00DB3831">
      <w:pPr>
        <w:tabs>
          <w:tab w:val="left" w:pos="1545"/>
        </w:tabs>
        <w:rPr>
          <w:rFonts w:ascii="Verdana" w:hAnsi="Verdana"/>
          <w:sz w:val="16"/>
          <w:szCs w:val="16"/>
        </w:rPr>
      </w:pPr>
    </w:p>
    <w:p w:rsidR="00DB3831" w:rsidRDefault="00DB3831" w:rsidP="00DB3831">
      <w:pPr>
        <w:tabs>
          <w:tab w:val="left" w:pos="1545"/>
        </w:tabs>
        <w:rPr>
          <w:rFonts w:ascii="Verdana" w:hAnsi="Verdana"/>
          <w:sz w:val="16"/>
          <w:szCs w:val="16"/>
        </w:rPr>
      </w:pPr>
      <w:r>
        <w:rPr>
          <w:rFonts w:ascii="Verdana" w:hAnsi="Verdana"/>
          <w:sz w:val="16"/>
          <w:szCs w:val="16"/>
        </w:rPr>
        <w:t>Vietnam, Hanoi, 2 dagar</w:t>
      </w:r>
    </w:p>
    <w:p w:rsidR="00DB3831" w:rsidRDefault="00DB3831" w:rsidP="00DB3831">
      <w:pPr>
        <w:tabs>
          <w:tab w:val="left" w:pos="1545"/>
        </w:tabs>
        <w:rPr>
          <w:rFonts w:ascii="Verdana" w:hAnsi="Verdana"/>
          <w:sz w:val="16"/>
          <w:szCs w:val="16"/>
        </w:rPr>
      </w:pPr>
    </w:p>
    <w:p w:rsidR="00DB3831" w:rsidRPr="00DB3831" w:rsidRDefault="00DB3831" w:rsidP="00DB3831">
      <w:pPr>
        <w:tabs>
          <w:tab w:val="left" w:pos="1545"/>
        </w:tabs>
        <w:rPr>
          <w:rFonts w:ascii="Verdana" w:hAnsi="Verdana"/>
          <w:sz w:val="16"/>
          <w:szCs w:val="16"/>
        </w:rPr>
      </w:pPr>
      <w:r w:rsidRPr="00DB3831">
        <w:rPr>
          <w:rFonts w:ascii="Verdana" w:hAnsi="Verdana"/>
          <w:sz w:val="16"/>
          <w:szCs w:val="16"/>
        </w:rPr>
        <w:t>The perfect way to see the UNESCO World Heritage area of Halong Bay is to spend a night aboard a boat. The mystical scenery of Halong Bay where thousands of limestone islands jut out of the emerald sea, sculpted into bizarre shapes and surrounded by colorful floating villages is a truly a breathtaking destination.</w:t>
      </w:r>
    </w:p>
    <w:p w:rsidR="00DB3831" w:rsidRDefault="00DB3831" w:rsidP="00C874CD">
      <w:pPr>
        <w:tabs>
          <w:tab w:val="left" w:pos="1545"/>
        </w:tabs>
        <w:rPr>
          <w:rFonts w:ascii="Verdana" w:hAnsi="Verdana"/>
          <w:sz w:val="16"/>
          <w:szCs w:val="16"/>
        </w:rPr>
      </w:pPr>
    </w:p>
    <w:p w:rsidR="00E9255E" w:rsidRPr="00DB3831" w:rsidRDefault="00DB3831" w:rsidP="00C874CD">
      <w:pPr>
        <w:tabs>
          <w:tab w:val="left" w:pos="1545"/>
        </w:tabs>
        <w:rPr>
          <w:rFonts w:ascii="Arial" w:hAnsi="Arial" w:cs="Arial"/>
          <w:sz w:val="20"/>
          <w:szCs w:val="20"/>
        </w:rPr>
      </w:pPr>
      <w:r w:rsidRPr="00DB3831">
        <w:rPr>
          <w:rFonts w:ascii="Verdana" w:hAnsi="Verdana"/>
          <w:sz w:val="16"/>
          <w:szCs w:val="16"/>
        </w:rPr>
        <w:t>Day 1 - Hanoi - Halong Bay (L,D)</w:t>
      </w:r>
      <w:r w:rsidRPr="00DB3831">
        <w:rPr>
          <w:rFonts w:ascii="Verdana" w:hAnsi="Verdana"/>
          <w:sz w:val="16"/>
          <w:szCs w:val="16"/>
        </w:rPr>
        <w:br/>
      </w:r>
      <w:r w:rsidRPr="00DB3831">
        <w:rPr>
          <w:rFonts w:ascii="Verdana" w:hAnsi="Verdana"/>
          <w:sz w:val="16"/>
          <w:szCs w:val="16"/>
        </w:rPr>
        <w:br/>
        <w:t xml:space="preserve">Following breakfast depart for the 3.5-hour drive to Halong Bay. Journey there through the rich farmlands of the Red River Delta, observe everyday life of Vietnamese villagers as they work the rice fields, take pigs to the market on motorbikes and plough the fields with their water buffaloes. Arrive from Hanoi late morning and welcome at the pier of your chosen boat. Check-in procedures and transfer to your boat for the overnight journey into the Bay. Lunch is served on board as you cruise into Halong Bay. Cruise by rock formations with such names as Sail, Dog and Dinh Huong (incense pot). Towards the end of the day set anchor for the night as the sun sets followed by dinner. </w:t>
      </w:r>
      <w:r w:rsidRPr="00DB3831">
        <w:rPr>
          <w:rFonts w:ascii="Verdana" w:hAnsi="Verdana"/>
          <w:sz w:val="16"/>
          <w:szCs w:val="16"/>
        </w:rPr>
        <w:br/>
      </w:r>
      <w:r w:rsidRPr="00DB3831">
        <w:rPr>
          <w:rFonts w:ascii="Verdana" w:hAnsi="Verdana"/>
          <w:sz w:val="16"/>
          <w:szCs w:val="16"/>
        </w:rPr>
        <w:br/>
        <w:t>Overnight on Halong Bay</w:t>
      </w:r>
      <w:r w:rsidRPr="00DB3831">
        <w:rPr>
          <w:rFonts w:ascii="Verdana" w:hAnsi="Verdana"/>
          <w:sz w:val="16"/>
          <w:szCs w:val="16"/>
        </w:rPr>
        <w:br/>
      </w:r>
      <w:r w:rsidRPr="00DB3831">
        <w:rPr>
          <w:rFonts w:ascii="Verdana" w:hAnsi="Verdana"/>
          <w:sz w:val="16"/>
          <w:szCs w:val="16"/>
        </w:rPr>
        <w:br/>
      </w:r>
      <w:r w:rsidRPr="00DB3831">
        <w:rPr>
          <w:rFonts w:ascii="Verdana" w:hAnsi="Verdana"/>
          <w:sz w:val="16"/>
          <w:szCs w:val="16"/>
        </w:rPr>
        <w:br/>
      </w:r>
      <w:r w:rsidRPr="00DB3831">
        <w:rPr>
          <w:rFonts w:ascii="Verdana" w:hAnsi="Verdana"/>
          <w:sz w:val="16"/>
          <w:szCs w:val="16"/>
        </w:rPr>
        <w:br/>
      </w:r>
      <w:r w:rsidRPr="00DB3831">
        <w:rPr>
          <w:rFonts w:ascii="Verdana" w:hAnsi="Verdana"/>
          <w:sz w:val="16"/>
          <w:szCs w:val="16"/>
        </w:rPr>
        <w:br/>
        <w:t>Day 2 - Halong Bay - Hanoi (B)</w:t>
      </w:r>
      <w:r w:rsidRPr="00DB3831">
        <w:rPr>
          <w:rFonts w:ascii="Verdana" w:hAnsi="Verdana"/>
          <w:sz w:val="16"/>
          <w:szCs w:val="16"/>
        </w:rPr>
        <w:br/>
      </w:r>
      <w:r w:rsidRPr="00DB3831">
        <w:rPr>
          <w:rFonts w:ascii="Verdana" w:hAnsi="Verdana"/>
          <w:sz w:val="16"/>
          <w:szCs w:val="16"/>
        </w:rPr>
        <w:br/>
        <w:t xml:space="preserve">On your return towards Halong City enjoy a wholesome breakfast (brunch on some boats) as your boat weaves through the magnificent rock formations. Upon disembarkation your driver will meet you for the transfer back to Hanoi. </w:t>
      </w:r>
      <w:r w:rsidRPr="00DB3831">
        <w:rPr>
          <w:rFonts w:ascii="Verdana" w:hAnsi="Verdana"/>
          <w:sz w:val="16"/>
          <w:szCs w:val="16"/>
        </w:rPr>
        <w:br/>
      </w:r>
      <w:r w:rsidRPr="00DB3831">
        <w:rPr>
          <w:rFonts w:ascii="Verdana" w:hAnsi="Verdana"/>
          <w:sz w:val="16"/>
          <w:szCs w:val="16"/>
        </w:rPr>
        <w:br/>
        <w:t>Note: This tour may be subject to change depending on weather conditions.</w:t>
      </w:r>
    </w:p>
    <w:sectPr w:rsidR="00E9255E" w:rsidRPr="00DB3831" w:rsidSect="00E05B64">
      <w:headerReference w:type="default" r:id="rId11"/>
      <w:footerReference w:type="default" r:id="rId12"/>
      <w:pgSz w:w="11906" w:h="16838"/>
      <w:pgMar w:top="1417" w:right="566" w:bottom="1417" w:left="720" w:header="708" w:footer="4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784" w:rsidRDefault="00440784">
      <w:r>
        <w:separator/>
      </w:r>
    </w:p>
  </w:endnote>
  <w:endnote w:type="continuationSeparator" w:id="1">
    <w:p w:rsidR="00440784" w:rsidRDefault="0044078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FD" w:rsidRPr="004E5469" w:rsidRDefault="009111FD" w:rsidP="009111FD">
    <w:pPr>
      <w:pStyle w:val="Sidfot"/>
      <w:pBdr>
        <w:bottom w:val="single" w:sz="12" w:space="1" w:color="auto"/>
      </w:pBdr>
      <w:rPr>
        <w:i/>
        <w:sz w:val="16"/>
        <w:szCs w:val="16"/>
        <w:lang w:val="en-GB"/>
      </w:rPr>
    </w:pPr>
    <w:r w:rsidRPr="004E5469">
      <w:rPr>
        <w:i/>
        <w:sz w:val="16"/>
        <w:szCs w:val="16"/>
        <w:lang w:val="en-GB"/>
      </w:rPr>
      <w:t xml:space="preserve">     Visiting address                                                     Mailing address</w:t>
    </w:r>
    <w:r w:rsidR="002510FF" w:rsidRPr="004E5469">
      <w:rPr>
        <w:i/>
        <w:sz w:val="16"/>
        <w:szCs w:val="16"/>
        <w:lang w:val="en-GB"/>
      </w:rPr>
      <w:t xml:space="preserve">                                                       Website: www.travelways.se</w:t>
    </w:r>
  </w:p>
  <w:tbl>
    <w:tblPr>
      <w:tblW w:w="0" w:type="auto"/>
      <w:tblInd w:w="108" w:type="dxa"/>
      <w:tblLook w:val="01E0"/>
    </w:tblPr>
    <w:tblGrid>
      <w:gridCol w:w="3240"/>
      <w:gridCol w:w="3240"/>
      <w:gridCol w:w="3780"/>
    </w:tblGrid>
    <w:tr w:rsidR="009111FD" w:rsidRPr="00672D16" w:rsidTr="00672D16">
      <w:tc>
        <w:tcPr>
          <w:tcW w:w="3240" w:type="dxa"/>
          <w:shd w:val="clear" w:color="auto" w:fill="auto"/>
        </w:tcPr>
        <w:p w:rsidR="009111FD" w:rsidRPr="004E5469" w:rsidRDefault="009111FD">
          <w:pPr>
            <w:pStyle w:val="Sidfot"/>
          </w:pPr>
          <w:r w:rsidRPr="004E5469">
            <w:t xml:space="preserve">  </w:t>
          </w:r>
          <w:smartTag w:uri="urn:schemas-microsoft-com:office:smarttags" w:element="place">
            <w:smartTag w:uri="urn:schemas-microsoft-com:office:smarttags" w:element="City">
              <w:r w:rsidRPr="004E5469">
                <w:t>Travelways</w:t>
              </w:r>
            </w:smartTag>
            <w:r w:rsidR="00AF719D" w:rsidRPr="004E5469">
              <w:t xml:space="preserve"> </w:t>
            </w:r>
            <w:smartTag w:uri="urn:schemas-microsoft-com:office:smarttags" w:element="State">
              <w:r w:rsidR="00AF719D" w:rsidRPr="004E5469">
                <w:t>AB</w:t>
              </w:r>
            </w:smartTag>
          </w:smartTag>
        </w:p>
      </w:tc>
      <w:tc>
        <w:tcPr>
          <w:tcW w:w="3240" w:type="dxa"/>
          <w:shd w:val="clear" w:color="auto" w:fill="auto"/>
        </w:tcPr>
        <w:p w:rsidR="009111FD" w:rsidRPr="004E5469" w:rsidRDefault="009111FD">
          <w:pPr>
            <w:pStyle w:val="Sidfot"/>
          </w:pPr>
          <w:smartTag w:uri="urn:schemas-microsoft-com:office:smarttags" w:element="place">
            <w:smartTag w:uri="urn:schemas-microsoft-com:office:smarttags" w:element="City">
              <w:r w:rsidRPr="00672D16">
                <w:rPr>
                  <w:lang w:val="en-GB"/>
                </w:rPr>
                <w:t>Travelways</w:t>
              </w:r>
            </w:smartTag>
            <w:r w:rsidR="00AF719D" w:rsidRPr="00672D16">
              <w:rPr>
                <w:lang w:val="en-GB"/>
              </w:rPr>
              <w:t xml:space="preserve"> </w:t>
            </w:r>
            <w:smartTag w:uri="urn:schemas-microsoft-com:office:smarttags" w:element="State">
              <w:r w:rsidR="00AF719D" w:rsidRPr="00672D16">
                <w:rPr>
                  <w:lang w:val="en-GB"/>
                </w:rPr>
                <w:t>AB</w:t>
              </w:r>
            </w:smartTag>
          </w:smartTag>
        </w:p>
      </w:tc>
      <w:tc>
        <w:tcPr>
          <w:tcW w:w="3780" w:type="dxa"/>
          <w:shd w:val="clear" w:color="auto" w:fill="auto"/>
        </w:tcPr>
        <w:p w:rsidR="009111FD" w:rsidRPr="004E5469" w:rsidRDefault="009111FD">
          <w:pPr>
            <w:pStyle w:val="Sidfot"/>
          </w:pPr>
          <w:r w:rsidRPr="00672D16">
            <w:rPr>
              <w:lang w:val="en-GB"/>
            </w:rPr>
            <w:t>Phone nr: + 46 (0) 18 - 1</w:t>
          </w:r>
          <w:r w:rsidR="008A53BD" w:rsidRPr="00672D16">
            <w:rPr>
              <w:lang w:val="en-GB"/>
            </w:rPr>
            <w:t>2</w:t>
          </w:r>
          <w:r w:rsidRPr="00672D16">
            <w:rPr>
              <w:lang w:val="en-GB"/>
            </w:rPr>
            <w:t>8 1</w:t>
          </w:r>
          <w:r w:rsidR="008A53BD" w:rsidRPr="00672D16">
            <w:rPr>
              <w:lang w:val="en-GB"/>
            </w:rPr>
            <w:t>2</w:t>
          </w:r>
          <w:r w:rsidRPr="00672D16">
            <w:rPr>
              <w:lang w:val="en-GB"/>
            </w:rPr>
            <w:t>8</w:t>
          </w:r>
        </w:p>
      </w:tc>
    </w:tr>
    <w:tr w:rsidR="009111FD" w:rsidRPr="00672D16" w:rsidTr="00672D16">
      <w:tc>
        <w:tcPr>
          <w:tcW w:w="3240" w:type="dxa"/>
          <w:shd w:val="clear" w:color="auto" w:fill="auto"/>
        </w:tcPr>
        <w:p w:rsidR="009111FD" w:rsidRPr="004E5469" w:rsidRDefault="009111FD">
          <w:pPr>
            <w:pStyle w:val="Sidfot"/>
          </w:pPr>
          <w:r w:rsidRPr="004E5469">
            <w:t xml:space="preserve">  Kungsgatan 57 C</w:t>
          </w:r>
        </w:p>
      </w:tc>
      <w:tc>
        <w:tcPr>
          <w:tcW w:w="3240" w:type="dxa"/>
          <w:shd w:val="clear" w:color="auto" w:fill="auto"/>
        </w:tcPr>
        <w:p w:rsidR="009111FD" w:rsidRPr="004E5469" w:rsidRDefault="009111FD">
          <w:pPr>
            <w:pStyle w:val="Sidfot"/>
          </w:pPr>
          <w:r w:rsidRPr="004E5469">
            <w:t>Box 1724</w:t>
          </w:r>
        </w:p>
      </w:tc>
      <w:tc>
        <w:tcPr>
          <w:tcW w:w="3780" w:type="dxa"/>
          <w:shd w:val="clear" w:color="auto" w:fill="auto"/>
        </w:tcPr>
        <w:p w:rsidR="009111FD" w:rsidRPr="00672D16" w:rsidRDefault="009111FD">
          <w:pPr>
            <w:rPr>
              <w:spacing w:val="-5"/>
              <w:lang w:val="fr-CA"/>
            </w:rPr>
          </w:pPr>
          <w:r w:rsidRPr="00672D16">
            <w:rPr>
              <w:lang w:val="fr-CA"/>
            </w:rPr>
            <w:t>Fax nr: + 46 (0) 18 - 1</w:t>
          </w:r>
          <w:r w:rsidR="008A53BD" w:rsidRPr="00672D16">
            <w:rPr>
              <w:lang w:val="fr-CA"/>
            </w:rPr>
            <w:t>2</w:t>
          </w:r>
          <w:r w:rsidRPr="00672D16">
            <w:rPr>
              <w:lang w:val="fr-CA"/>
            </w:rPr>
            <w:t>8 1</w:t>
          </w:r>
          <w:r w:rsidR="008A53BD" w:rsidRPr="00672D16">
            <w:rPr>
              <w:lang w:val="fr-CA"/>
            </w:rPr>
            <w:t>2</w:t>
          </w:r>
          <w:r w:rsidRPr="00672D16">
            <w:rPr>
              <w:lang w:val="fr-CA"/>
            </w:rPr>
            <w:t>9</w:t>
          </w:r>
        </w:p>
      </w:tc>
    </w:tr>
    <w:tr w:rsidR="009111FD" w:rsidRPr="00672D16" w:rsidTr="00672D16">
      <w:tc>
        <w:tcPr>
          <w:tcW w:w="3240" w:type="dxa"/>
          <w:shd w:val="clear" w:color="auto" w:fill="auto"/>
        </w:tcPr>
        <w:p w:rsidR="009111FD" w:rsidRPr="004E5469" w:rsidRDefault="00414123">
          <w:pPr>
            <w:pStyle w:val="Sidfot"/>
          </w:pPr>
          <w:r w:rsidRPr="004E5469">
            <w:t xml:space="preserve">  753 21 </w:t>
          </w:r>
          <w:r w:rsidR="009111FD" w:rsidRPr="004E5469">
            <w:t>Uppsala, Sweden</w:t>
          </w:r>
        </w:p>
      </w:tc>
      <w:tc>
        <w:tcPr>
          <w:tcW w:w="3240" w:type="dxa"/>
          <w:shd w:val="clear" w:color="auto" w:fill="auto"/>
        </w:tcPr>
        <w:p w:rsidR="009111FD" w:rsidRPr="004E5469" w:rsidRDefault="009111FD">
          <w:pPr>
            <w:pStyle w:val="Sidfot"/>
          </w:pPr>
          <w:r w:rsidRPr="004E5469">
            <w:t>751 47 Uppsala, Sweden</w:t>
          </w:r>
        </w:p>
      </w:tc>
      <w:tc>
        <w:tcPr>
          <w:tcW w:w="3780" w:type="dxa"/>
          <w:shd w:val="clear" w:color="auto" w:fill="auto"/>
        </w:tcPr>
        <w:p w:rsidR="009111FD" w:rsidRPr="00672D16" w:rsidRDefault="009111FD">
          <w:pPr>
            <w:pStyle w:val="Sidfot"/>
            <w:rPr>
              <w:lang w:val="fr-FR"/>
            </w:rPr>
          </w:pPr>
          <w:r w:rsidRPr="00672D16">
            <w:rPr>
              <w:lang w:val="fr-CA"/>
            </w:rPr>
            <w:t>E-mail: info@travelways.se</w:t>
          </w:r>
        </w:p>
      </w:tc>
    </w:tr>
  </w:tbl>
  <w:p w:rsidR="006A7327" w:rsidRPr="00AF719D" w:rsidRDefault="006A7327" w:rsidP="009111FD">
    <w:pPr>
      <w:pStyle w:val="Sidfo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784" w:rsidRDefault="00440784">
      <w:r>
        <w:separator/>
      </w:r>
    </w:p>
  </w:footnote>
  <w:footnote w:type="continuationSeparator" w:id="1">
    <w:p w:rsidR="00440784" w:rsidRDefault="00440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B" w:rsidRPr="006A7327" w:rsidRDefault="00DB3831" w:rsidP="00DB74D3">
    <w:pPr>
      <w:pStyle w:val="Sidhuvud"/>
      <w:jc w:val="center"/>
      <w:rPr>
        <w:rFonts w:ascii="Century Gothic" w:hAnsi="Century Gothic"/>
        <w:b/>
        <w:sz w:val="64"/>
        <w:szCs w:val="64"/>
      </w:rPr>
    </w:pPr>
    <w:r>
      <w:rPr>
        <w:rFonts w:ascii="Century Gothic" w:hAnsi="Century Gothic"/>
        <w:b/>
        <w:noProof/>
        <w:sz w:val="64"/>
        <w:szCs w:val="64"/>
        <w:lang w:val="sv-SE" w:eastAsia="sv-SE"/>
      </w:rPr>
      <w:drawing>
        <wp:inline distT="0" distB="0" distL="0" distR="0">
          <wp:extent cx="4343400" cy="11430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343400" cy="1143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66B63"/>
    <w:multiLevelType w:val="hybridMultilevel"/>
    <w:tmpl w:val="7848D2EA"/>
    <w:lvl w:ilvl="0" w:tplc="DF4E56D6">
      <w:numFmt w:val="bullet"/>
      <w:lvlText w:val="-"/>
      <w:lvlJc w:val="left"/>
      <w:pPr>
        <w:tabs>
          <w:tab w:val="num" w:pos="720"/>
        </w:tabs>
        <w:ind w:left="720" w:hanging="360"/>
      </w:pPr>
      <w:rPr>
        <w:rFonts w:ascii="Verdana" w:eastAsia="Times New Roman" w:hAnsi="Verdana" w:cs="Times New Roman" w:hint="default"/>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598519D4"/>
    <w:multiLevelType w:val="hybridMultilevel"/>
    <w:tmpl w:val="1A08191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readOnly" w:enforcement="0"/>
  <w:defaultTabStop w:val="1304"/>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6A7327"/>
    <w:rsid w:val="00132304"/>
    <w:rsid w:val="00171DAA"/>
    <w:rsid w:val="001762E0"/>
    <w:rsid w:val="001C260E"/>
    <w:rsid w:val="001C2B35"/>
    <w:rsid w:val="001E3238"/>
    <w:rsid w:val="0023233D"/>
    <w:rsid w:val="002510FF"/>
    <w:rsid w:val="00251DEC"/>
    <w:rsid w:val="002E3D87"/>
    <w:rsid w:val="002F1A2D"/>
    <w:rsid w:val="00300059"/>
    <w:rsid w:val="003823C7"/>
    <w:rsid w:val="003B6D27"/>
    <w:rsid w:val="00414123"/>
    <w:rsid w:val="0042275F"/>
    <w:rsid w:val="00434A19"/>
    <w:rsid w:val="00440784"/>
    <w:rsid w:val="00466BCF"/>
    <w:rsid w:val="004E5469"/>
    <w:rsid w:val="0051559A"/>
    <w:rsid w:val="0052427B"/>
    <w:rsid w:val="00525815"/>
    <w:rsid w:val="00531179"/>
    <w:rsid w:val="00544340"/>
    <w:rsid w:val="005640F4"/>
    <w:rsid w:val="005829A9"/>
    <w:rsid w:val="00594DC4"/>
    <w:rsid w:val="005A66A3"/>
    <w:rsid w:val="005D217E"/>
    <w:rsid w:val="00603F1B"/>
    <w:rsid w:val="006107A0"/>
    <w:rsid w:val="00672D16"/>
    <w:rsid w:val="006A7327"/>
    <w:rsid w:val="006B0D18"/>
    <w:rsid w:val="006B1401"/>
    <w:rsid w:val="006C5B22"/>
    <w:rsid w:val="006E2C63"/>
    <w:rsid w:val="00721B64"/>
    <w:rsid w:val="00732756"/>
    <w:rsid w:val="00743E59"/>
    <w:rsid w:val="0074459E"/>
    <w:rsid w:val="00786360"/>
    <w:rsid w:val="007A0F2C"/>
    <w:rsid w:val="007B1790"/>
    <w:rsid w:val="007B3E70"/>
    <w:rsid w:val="007D392E"/>
    <w:rsid w:val="0083505D"/>
    <w:rsid w:val="008659E0"/>
    <w:rsid w:val="00873092"/>
    <w:rsid w:val="00881A9E"/>
    <w:rsid w:val="008A53BD"/>
    <w:rsid w:val="008E4DC4"/>
    <w:rsid w:val="008F442C"/>
    <w:rsid w:val="009111FD"/>
    <w:rsid w:val="009579C3"/>
    <w:rsid w:val="00967DEE"/>
    <w:rsid w:val="009B6136"/>
    <w:rsid w:val="00A23A0D"/>
    <w:rsid w:val="00A312AC"/>
    <w:rsid w:val="00A37334"/>
    <w:rsid w:val="00A47F0C"/>
    <w:rsid w:val="00AD4FA5"/>
    <w:rsid w:val="00AE0A99"/>
    <w:rsid w:val="00AF719D"/>
    <w:rsid w:val="00BC115E"/>
    <w:rsid w:val="00BD035B"/>
    <w:rsid w:val="00BD77E1"/>
    <w:rsid w:val="00C874CD"/>
    <w:rsid w:val="00D057AB"/>
    <w:rsid w:val="00D30F52"/>
    <w:rsid w:val="00D435A2"/>
    <w:rsid w:val="00DB3831"/>
    <w:rsid w:val="00DB74D3"/>
    <w:rsid w:val="00DF5B38"/>
    <w:rsid w:val="00E05B64"/>
    <w:rsid w:val="00E06BCC"/>
    <w:rsid w:val="00E1651A"/>
    <w:rsid w:val="00E9255E"/>
    <w:rsid w:val="00EA4CC9"/>
    <w:rsid w:val="00EB4386"/>
    <w:rsid w:val="00ED3669"/>
    <w:rsid w:val="00F8394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304"/>
    <w:rPr>
      <w:sz w:val="24"/>
      <w:szCs w:val="24"/>
      <w:lang w:val="en-US" w:eastAsia="en-US"/>
    </w:rPr>
  </w:style>
  <w:style w:type="paragraph" w:styleId="Rubrik2">
    <w:name w:val="heading 2"/>
    <w:basedOn w:val="Normal"/>
    <w:link w:val="Rubrik2Char"/>
    <w:uiPriority w:val="9"/>
    <w:qFormat/>
    <w:rsid w:val="00C874CD"/>
    <w:pPr>
      <w:spacing w:after="120"/>
      <w:outlineLvl w:val="1"/>
    </w:pPr>
    <w:rPr>
      <w:color w:val="8CCF31"/>
      <w:sz w:val="22"/>
      <w:szCs w:val="22"/>
      <w:lang w:val="sv-SE" w:eastAsia="sv-SE"/>
    </w:rPr>
  </w:style>
  <w:style w:type="paragraph" w:styleId="Rubrik3">
    <w:name w:val="heading 3"/>
    <w:basedOn w:val="Normal"/>
    <w:link w:val="Rubrik3Char"/>
    <w:uiPriority w:val="9"/>
    <w:qFormat/>
    <w:rsid w:val="00C874CD"/>
    <w:pPr>
      <w:spacing w:after="120"/>
      <w:outlineLvl w:val="2"/>
    </w:pPr>
    <w:rPr>
      <w:b/>
      <w:bCs/>
      <w:color w:val="EEEEEE"/>
      <w:sz w:val="16"/>
      <w:szCs w:val="16"/>
      <w:lang w:val="sv-SE" w:eastAsia="sv-SE"/>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6A7327"/>
    <w:pPr>
      <w:tabs>
        <w:tab w:val="center" w:pos="4536"/>
        <w:tab w:val="right" w:pos="9072"/>
      </w:tabs>
    </w:pPr>
  </w:style>
  <w:style w:type="paragraph" w:styleId="Sidfot">
    <w:name w:val="footer"/>
    <w:basedOn w:val="Normal"/>
    <w:rsid w:val="006A7327"/>
    <w:pPr>
      <w:tabs>
        <w:tab w:val="center" w:pos="4536"/>
        <w:tab w:val="right" w:pos="9072"/>
      </w:tabs>
    </w:pPr>
  </w:style>
  <w:style w:type="paragraph" w:styleId="Meddelanderubrik">
    <w:name w:val="Message Header"/>
    <w:basedOn w:val="Brdtext"/>
    <w:rsid w:val="00A47F0C"/>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paragraph" w:customStyle="1" w:styleId="MessageHeaderFirst">
    <w:name w:val="Message Header First"/>
    <w:basedOn w:val="Meddelanderubrik"/>
    <w:next w:val="Meddelanderubrik"/>
    <w:rsid w:val="00A47F0C"/>
  </w:style>
  <w:style w:type="character" w:customStyle="1" w:styleId="MessageHeaderLabel">
    <w:name w:val="Message Header Label"/>
    <w:rsid w:val="00A47F0C"/>
    <w:rPr>
      <w:rFonts w:ascii="Arial Black" w:hAnsi="Arial Black"/>
      <w:sz w:val="18"/>
    </w:rPr>
  </w:style>
  <w:style w:type="paragraph" w:styleId="Brdtext">
    <w:name w:val="Body Text"/>
    <w:basedOn w:val="Normal"/>
    <w:rsid w:val="00A47F0C"/>
    <w:pPr>
      <w:spacing w:after="120"/>
    </w:pPr>
  </w:style>
  <w:style w:type="character" w:styleId="Betoning">
    <w:name w:val="Emphasis"/>
    <w:qFormat/>
    <w:rsid w:val="00A47F0C"/>
    <w:rPr>
      <w:rFonts w:ascii="Arial Black" w:hAnsi="Arial Black"/>
      <w:sz w:val="18"/>
    </w:rPr>
  </w:style>
  <w:style w:type="table" w:styleId="Tabellrutnt">
    <w:name w:val="Table Grid"/>
    <w:basedOn w:val="Normaltabell"/>
    <w:rsid w:val="0038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eckbox">
    <w:name w:val="Checkbox"/>
    <w:rsid w:val="005829A9"/>
    <w:rPr>
      <w:rFonts w:ascii="Times New Roman" w:hAnsi="Times New Roman"/>
      <w:sz w:val="22"/>
    </w:rPr>
  </w:style>
  <w:style w:type="character" w:customStyle="1" w:styleId="tl1">
    <w:name w:val="tl1"/>
    <w:basedOn w:val="Standardstycketeckensnitt"/>
    <w:rsid w:val="0042275F"/>
    <w:rPr>
      <w:b/>
      <w:bCs/>
      <w:strike w:val="0"/>
      <w:dstrike w:val="0"/>
      <w:color w:val="000000"/>
      <w:sz w:val="18"/>
      <w:szCs w:val="18"/>
      <w:u w:val="none"/>
      <w:effect w:val="none"/>
      <w:shd w:val="clear" w:color="auto" w:fill="FFFFFF"/>
    </w:rPr>
  </w:style>
  <w:style w:type="character" w:customStyle="1" w:styleId="tdc1">
    <w:name w:val="tdc1"/>
    <w:basedOn w:val="Standardstycketeckensnitt"/>
    <w:rsid w:val="0042275F"/>
    <w:rPr>
      <w:b/>
      <w:bCs/>
      <w:strike w:val="0"/>
      <w:dstrike w:val="0"/>
      <w:color w:val="000000"/>
      <w:sz w:val="18"/>
      <w:szCs w:val="18"/>
      <w:u w:val="none"/>
      <w:effect w:val="none"/>
      <w:shd w:val="clear" w:color="auto" w:fill="FFFFFF"/>
    </w:rPr>
  </w:style>
  <w:style w:type="paragraph" w:customStyle="1" w:styleId="pdefault">
    <w:name w:val="p_default"/>
    <w:basedOn w:val="Normal"/>
    <w:rsid w:val="00881A9E"/>
    <w:pPr>
      <w:spacing w:before="100" w:beforeAutospacing="1" w:after="100" w:afterAutospacing="1"/>
    </w:pPr>
  </w:style>
  <w:style w:type="paragraph" w:customStyle="1" w:styleId="Rubrik229">
    <w:name w:val="Rubrik 229"/>
    <w:basedOn w:val="Normal"/>
    <w:rsid w:val="00881A9E"/>
    <w:pPr>
      <w:spacing w:before="360" w:after="100" w:afterAutospacing="1"/>
      <w:outlineLvl w:val="2"/>
    </w:pPr>
    <w:rPr>
      <w:rFonts w:ascii="Arial" w:hAnsi="Arial" w:cs="Arial"/>
      <w:color w:val="5E5E5E"/>
      <w:sz w:val="48"/>
      <w:szCs w:val="48"/>
    </w:rPr>
  </w:style>
  <w:style w:type="character" w:customStyle="1" w:styleId="Betoning10">
    <w:name w:val="Betoning10"/>
    <w:basedOn w:val="Standardstycketeckensnitt"/>
    <w:rsid w:val="00881A9E"/>
    <w:rPr>
      <w:b w:val="0"/>
      <w:bCs w:val="0"/>
      <w:i w:val="0"/>
      <w:iCs w:val="0"/>
      <w:color w:val="0066CC"/>
      <w:sz w:val="24"/>
      <w:szCs w:val="24"/>
    </w:rPr>
  </w:style>
  <w:style w:type="character" w:customStyle="1" w:styleId="Betoning11">
    <w:name w:val="Betoning11"/>
    <w:basedOn w:val="Standardstycketeckensnitt"/>
    <w:rsid w:val="00881A9E"/>
    <w:rPr>
      <w:b w:val="0"/>
      <w:bCs w:val="0"/>
      <w:i w:val="0"/>
      <w:iCs w:val="0"/>
      <w:color w:val="0066CC"/>
      <w:sz w:val="24"/>
      <w:szCs w:val="24"/>
    </w:rPr>
  </w:style>
  <w:style w:type="character" w:customStyle="1" w:styleId="Betoning12">
    <w:name w:val="Betoning12"/>
    <w:basedOn w:val="Standardstycketeckensnitt"/>
    <w:rsid w:val="00881A9E"/>
    <w:rPr>
      <w:b w:val="0"/>
      <w:bCs w:val="0"/>
      <w:i w:val="0"/>
      <w:iCs w:val="0"/>
      <w:caps/>
      <w:color w:val="0066CC"/>
      <w:sz w:val="22"/>
      <w:szCs w:val="22"/>
    </w:rPr>
  </w:style>
  <w:style w:type="paragraph" w:styleId="Ballongtext">
    <w:name w:val="Balloon Text"/>
    <w:basedOn w:val="Normal"/>
    <w:semiHidden/>
    <w:rsid w:val="00881A9E"/>
    <w:rPr>
      <w:rFonts w:ascii="Tahoma" w:hAnsi="Tahoma" w:cs="Tahoma"/>
      <w:sz w:val="16"/>
      <w:szCs w:val="16"/>
    </w:rPr>
  </w:style>
  <w:style w:type="paragraph" w:customStyle="1" w:styleId="Rubrik231">
    <w:name w:val="Rubrik 231"/>
    <w:basedOn w:val="Normal"/>
    <w:rsid w:val="001C2B35"/>
    <w:pPr>
      <w:spacing w:before="360" w:after="100" w:afterAutospacing="1"/>
      <w:outlineLvl w:val="2"/>
    </w:pPr>
    <w:rPr>
      <w:rFonts w:ascii="Arial" w:hAnsi="Arial" w:cs="Arial"/>
      <w:color w:val="5E5E5E"/>
      <w:sz w:val="48"/>
      <w:szCs w:val="48"/>
    </w:rPr>
  </w:style>
  <w:style w:type="paragraph" w:styleId="Rubrik">
    <w:name w:val="Title"/>
    <w:basedOn w:val="Normal"/>
    <w:link w:val="RubrikChar"/>
    <w:qFormat/>
    <w:rsid w:val="00132304"/>
    <w:pPr>
      <w:ind w:left="240" w:right="306" w:hanging="240"/>
      <w:jc w:val="center"/>
    </w:pPr>
    <w:rPr>
      <w:rFonts w:ascii="Book Antiqua" w:hAnsi="Book Antiqua"/>
      <w:b/>
      <w:w w:val="110"/>
      <w:sz w:val="28"/>
      <w:szCs w:val="28"/>
      <w:u w:val="single"/>
    </w:rPr>
  </w:style>
  <w:style w:type="character" w:styleId="Hyperlnk">
    <w:name w:val="Hyperlink"/>
    <w:rsid w:val="00132304"/>
    <w:rPr>
      <w:color w:val="0000FF"/>
      <w:u w:val="single"/>
    </w:rPr>
  </w:style>
  <w:style w:type="paragraph" w:styleId="Brdtext2">
    <w:name w:val="Body Text 2"/>
    <w:basedOn w:val="Normal"/>
    <w:rsid w:val="00132304"/>
    <w:pPr>
      <w:ind w:right="29"/>
    </w:pPr>
    <w:rPr>
      <w:rFonts w:ascii="Book Antiqua" w:hAnsi="Book Antiqua"/>
      <w:bCs/>
    </w:rPr>
  </w:style>
  <w:style w:type="character" w:customStyle="1" w:styleId="RubrikChar">
    <w:name w:val="Rubrik Char"/>
    <w:link w:val="Rubrik"/>
    <w:locked/>
    <w:rsid w:val="00132304"/>
    <w:rPr>
      <w:rFonts w:ascii="Book Antiqua" w:hAnsi="Book Antiqua"/>
      <w:b/>
      <w:w w:val="110"/>
      <w:sz w:val="28"/>
      <w:szCs w:val="28"/>
      <w:u w:val="single"/>
      <w:lang w:val="en-US" w:eastAsia="en-US" w:bidi="ar-SA"/>
    </w:rPr>
  </w:style>
  <w:style w:type="character" w:customStyle="1" w:styleId="result1">
    <w:name w:val="result1"/>
    <w:basedOn w:val="Standardstycketeckensnitt"/>
    <w:rsid w:val="00525815"/>
    <w:rPr>
      <w:rFonts w:ascii="Verdana" w:hAnsi="Verdana" w:hint="default"/>
      <w:color w:val="1C4A6C"/>
      <w:sz w:val="17"/>
      <w:szCs w:val="17"/>
    </w:rPr>
  </w:style>
  <w:style w:type="paragraph" w:customStyle="1" w:styleId="a">
    <w:basedOn w:val="Normal"/>
    <w:next w:val="HTML-frformaterad"/>
    <w:rsid w:val="009B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sv-SE" w:eastAsia="sv-SE"/>
    </w:rPr>
  </w:style>
  <w:style w:type="paragraph" w:styleId="HTML-frformaterad">
    <w:name w:val="HTML Preformatted"/>
    <w:aliases w:val=" förformaterad"/>
    <w:basedOn w:val="Normal"/>
    <w:rsid w:val="009B6136"/>
    <w:rPr>
      <w:rFonts w:ascii="Courier New" w:hAnsi="Courier New" w:cs="Courier New"/>
      <w:sz w:val="20"/>
      <w:szCs w:val="20"/>
    </w:rPr>
  </w:style>
  <w:style w:type="character" w:styleId="Stark">
    <w:name w:val="Strong"/>
    <w:basedOn w:val="Standardstycketeckensnitt"/>
    <w:qFormat/>
    <w:rsid w:val="009B6136"/>
    <w:rPr>
      <w:b/>
      <w:bCs/>
    </w:rPr>
  </w:style>
  <w:style w:type="character" w:customStyle="1" w:styleId="Rubrik2Char">
    <w:name w:val="Rubrik 2 Char"/>
    <w:basedOn w:val="Standardstycketeckensnitt"/>
    <w:link w:val="Rubrik2"/>
    <w:uiPriority w:val="9"/>
    <w:rsid w:val="00C874CD"/>
    <w:rPr>
      <w:color w:val="8CCF31"/>
      <w:sz w:val="22"/>
      <w:szCs w:val="22"/>
    </w:rPr>
  </w:style>
  <w:style w:type="character" w:customStyle="1" w:styleId="Rubrik3Char">
    <w:name w:val="Rubrik 3 Char"/>
    <w:basedOn w:val="Standardstycketeckensnitt"/>
    <w:link w:val="Rubrik3"/>
    <w:uiPriority w:val="9"/>
    <w:rsid w:val="00C874CD"/>
    <w:rPr>
      <w:b/>
      <w:bCs/>
      <w:color w:val="EEEEEE"/>
      <w:sz w:val="16"/>
      <w:szCs w:val="16"/>
    </w:rPr>
  </w:style>
</w:styles>
</file>

<file path=word/webSettings.xml><?xml version="1.0" encoding="utf-8"?>
<w:webSettings xmlns:r="http://schemas.openxmlformats.org/officeDocument/2006/relationships" xmlns:w="http://schemas.openxmlformats.org/wordprocessingml/2006/main">
  <w:divs>
    <w:div w:id="474875769">
      <w:bodyDiv w:val="1"/>
      <w:marLeft w:val="0"/>
      <w:marRight w:val="0"/>
      <w:marTop w:val="0"/>
      <w:marBottom w:val="0"/>
      <w:divBdr>
        <w:top w:val="none" w:sz="0" w:space="0" w:color="auto"/>
        <w:left w:val="none" w:sz="0" w:space="0" w:color="auto"/>
        <w:bottom w:val="none" w:sz="0" w:space="0" w:color="auto"/>
        <w:right w:val="none" w:sz="0" w:space="0" w:color="auto"/>
      </w:divBdr>
      <w:divsChild>
        <w:div w:id="261036635">
          <w:marLeft w:val="0"/>
          <w:marRight w:val="0"/>
          <w:marTop w:val="100"/>
          <w:marBottom w:val="100"/>
          <w:divBdr>
            <w:top w:val="none" w:sz="0" w:space="0" w:color="auto"/>
            <w:left w:val="none" w:sz="0" w:space="0" w:color="auto"/>
            <w:bottom w:val="none" w:sz="0" w:space="0" w:color="auto"/>
            <w:right w:val="none" w:sz="0" w:space="0" w:color="auto"/>
          </w:divBdr>
          <w:divsChild>
            <w:div w:id="1843202629">
              <w:marLeft w:val="0"/>
              <w:marRight w:val="0"/>
              <w:marTop w:val="0"/>
              <w:marBottom w:val="0"/>
              <w:divBdr>
                <w:top w:val="single" w:sz="12" w:space="31" w:color="DFD9AD"/>
                <w:left w:val="none" w:sz="0" w:space="0" w:color="auto"/>
                <w:bottom w:val="none" w:sz="0" w:space="0" w:color="auto"/>
                <w:right w:val="none" w:sz="0" w:space="0" w:color="auto"/>
              </w:divBdr>
            </w:div>
          </w:divsChild>
        </w:div>
      </w:divsChild>
    </w:div>
    <w:div w:id="477771061">
      <w:bodyDiv w:val="1"/>
      <w:marLeft w:val="0"/>
      <w:marRight w:val="0"/>
      <w:marTop w:val="0"/>
      <w:marBottom w:val="0"/>
      <w:divBdr>
        <w:top w:val="none" w:sz="0" w:space="0" w:color="auto"/>
        <w:left w:val="none" w:sz="0" w:space="0" w:color="auto"/>
        <w:bottom w:val="none" w:sz="0" w:space="0" w:color="auto"/>
        <w:right w:val="none" w:sz="0" w:space="0" w:color="auto"/>
      </w:divBdr>
      <w:divsChild>
        <w:div w:id="591744116">
          <w:marLeft w:val="0"/>
          <w:marRight w:val="0"/>
          <w:marTop w:val="100"/>
          <w:marBottom w:val="100"/>
          <w:divBdr>
            <w:top w:val="none" w:sz="0" w:space="0" w:color="auto"/>
            <w:left w:val="none" w:sz="0" w:space="0" w:color="auto"/>
            <w:bottom w:val="none" w:sz="0" w:space="0" w:color="auto"/>
            <w:right w:val="none" w:sz="0" w:space="0" w:color="auto"/>
          </w:divBdr>
          <w:divsChild>
            <w:div w:id="1469665870">
              <w:marLeft w:val="0"/>
              <w:marRight w:val="0"/>
              <w:marTop w:val="0"/>
              <w:marBottom w:val="0"/>
              <w:divBdr>
                <w:top w:val="single" w:sz="12" w:space="31" w:color="DFD9AD"/>
                <w:left w:val="none" w:sz="0" w:space="0" w:color="auto"/>
                <w:bottom w:val="none" w:sz="0" w:space="0" w:color="auto"/>
                <w:right w:val="none" w:sz="0" w:space="0" w:color="auto"/>
              </w:divBdr>
            </w:div>
          </w:divsChild>
        </w:div>
      </w:divsChild>
    </w:div>
    <w:div w:id="631709529">
      <w:bodyDiv w:val="1"/>
      <w:marLeft w:val="0"/>
      <w:marRight w:val="0"/>
      <w:marTop w:val="0"/>
      <w:marBottom w:val="0"/>
      <w:divBdr>
        <w:top w:val="none" w:sz="0" w:space="0" w:color="auto"/>
        <w:left w:val="none" w:sz="0" w:space="0" w:color="auto"/>
        <w:bottom w:val="none" w:sz="0" w:space="0" w:color="auto"/>
        <w:right w:val="none" w:sz="0" w:space="0" w:color="auto"/>
      </w:divBdr>
    </w:div>
    <w:div w:id="677730566">
      <w:bodyDiv w:val="1"/>
      <w:marLeft w:val="0"/>
      <w:marRight w:val="0"/>
      <w:marTop w:val="0"/>
      <w:marBottom w:val="0"/>
      <w:divBdr>
        <w:top w:val="none" w:sz="0" w:space="0" w:color="auto"/>
        <w:left w:val="none" w:sz="0" w:space="0" w:color="auto"/>
        <w:bottom w:val="none" w:sz="0" w:space="0" w:color="auto"/>
        <w:right w:val="none" w:sz="0" w:space="0" w:color="auto"/>
      </w:divBdr>
    </w:div>
    <w:div w:id="900872680">
      <w:bodyDiv w:val="1"/>
      <w:marLeft w:val="0"/>
      <w:marRight w:val="0"/>
      <w:marTop w:val="0"/>
      <w:marBottom w:val="0"/>
      <w:divBdr>
        <w:top w:val="none" w:sz="0" w:space="0" w:color="auto"/>
        <w:left w:val="none" w:sz="0" w:space="0" w:color="auto"/>
        <w:bottom w:val="none" w:sz="0" w:space="0" w:color="auto"/>
        <w:right w:val="none" w:sz="0" w:space="0" w:color="auto"/>
      </w:divBdr>
      <w:divsChild>
        <w:div w:id="1799227260">
          <w:marLeft w:val="0"/>
          <w:marRight w:val="0"/>
          <w:marTop w:val="100"/>
          <w:marBottom w:val="100"/>
          <w:divBdr>
            <w:top w:val="none" w:sz="0" w:space="0" w:color="auto"/>
            <w:left w:val="none" w:sz="0" w:space="0" w:color="auto"/>
            <w:bottom w:val="none" w:sz="0" w:space="0" w:color="auto"/>
            <w:right w:val="none" w:sz="0" w:space="0" w:color="auto"/>
          </w:divBdr>
          <w:divsChild>
            <w:div w:id="446504551">
              <w:marLeft w:val="0"/>
              <w:marRight w:val="0"/>
              <w:marTop w:val="0"/>
              <w:marBottom w:val="0"/>
              <w:divBdr>
                <w:top w:val="single" w:sz="12" w:space="31" w:color="DFD9AD"/>
                <w:left w:val="none" w:sz="0" w:space="0" w:color="auto"/>
                <w:bottom w:val="none" w:sz="0" w:space="0" w:color="auto"/>
                <w:right w:val="none" w:sz="0" w:space="0" w:color="auto"/>
              </w:divBdr>
            </w:div>
          </w:divsChild>
        </w:div>
      </w:divsChild>
    </w:div>
    <w:div w:id="1278752898">
      <w:bodyDiv w:val="1"/>
      <w:marLeft w:val="0"/>
      <w:marRight w:val="0"/>
      <w:marTop w:val="0"/>
      <w:marBottom w:val="0"/>
      <w:divBdr>
        <w:top w:val="none" w:sz="0" w:space="0" w:color="auto"/>
        <w:left w:val="none" w:sz="0" w:space="0" w:color="auto"/>
        <w:bottom w:val="none" w:sz="0" w:space="0" w:color="auto"/>
        <w:right w:val="none" w:sz="0" w:space="0" w:color="auto"/>
      </w:divBdr>
      <w:divsChild>
        <w:div w:id="2114786214">
          <w:marLeft w:val="0"/>
          <w:marRight w:val="0"/>
          <w:marTop w:val="100"/>
          <w:marBottom w:val="100"/>
          <w:divBdr>
            <w:top w:val="none" w:sz="0" w:space="0" w:color="auto"/>
            <w:left w:val="none" w:sz="0" w:space="0" w:color="auto"/>
            <w:bottom w:val="none" w:sz="0" w:space="0" w:color="auto"/>
            <w:right w:val="none" w:sz="0" w:space="0" w:color="auto"/>
          </w:divBdr>
          <w:divsChild>
            <w:div w:id="1888294950">
              <w:marLeft w:val="0"/>
              <w:marRight w:val="0"/>
              <w:marTop w:val="0"/>
              <w:marBottom w:val="0"/>
              <w:divBdr>
                <w:top w:val="single" w:sz="12" w:space="31" w:color="DFD9AD"/>
                <w:left w:val="none" w:sz="0" w:space="0" w:color="auto"/>
                <w:bottom w:val="none" w:sz="0" w:space="0" w:color="auto"/>
                <w:right w:val="none" w:sz="0" w:space="0" w:color="auto"/>
              </w:divBdr>
            </w:div>
          </w:divsChild>
        </w:div>
      </w:divsChild>
    </w:div>
    <w:div w:id="1337807866">
      <w:bodyDiv w:val="1"/>
      <w:marLeft w:val="0"/>
      <w:marRight w:val="0"/>
      <w:marTop w:val="0"/>
      <w:marBottom w:val="0"/>
      <w:divBdr>
        <w:top w:val="none" w:sz="0" w:space="0" w:color="auto"/>
        <w:left w:val="none" w:sz="0" w:space="0" w:color="auto"/>
        <w:bottom w:val="none" w:sz="0" w:space="0" w:color="auto"/>
        <w:right w:val="none" w:sz="0" w:space="0" w:color="auto"/>
      </w:divBdr>
      <w:divsChild>
        <w:div w:id="1506822511">
          <w:marLeft w:val="0"/>
          <w:marRight w:val="0"/>
          <w:marTop w:val="0"/>
          <w:marBottom w:val="0"/>
          <w:divBdr>
            <w:top w:val="none" w:sz="0" w:space="0" w:color="auto"/>
            <w:left w:val="none" w:sz="0" w:space="0" w:color="auto"/>
            <w:bottom w:val="none" w:sz="0" w:space="0" w:color="auto"/>
            <w:right w:val="none" w:sz="0" w:space="0" w:color="auto"/>
          </w:divBdr>
          <w:divsChild>
            <w:div w:id="1233199315">
              <w:marLeft w:val="0"/>
              <w:marRight w:val="0"/>
              <w:marTop w:val="0"/>
              <w:marBottom w:val="0"/>
              <w:divBdr>
                <w:top w:val="none" w:sz="0" w:space="0" w:color="auto"/>
                <w:left w:val="none" w:sz="0" w:space="0" w:color="auto"/>
                <w:bottom w:val="none" w:sz="0" w:space="0" w:color="auto"/>
                <w:right w:val="none" w:sz="0" w:space="0" w:color="auto"/>
              </w:divBdr>
              <w:divsChild>
                <w:div w:id="486673617">
                  <w:marLeft w:val="0"/>
                  <w:marRight w:val="0"/>
                  <w:marTop w:val="0"/>
                  <w:marBottom w:val="0"/>
                  <w:divBdr>
                    <w:top w:val="single" w:sz="6" w:space="8" w:color="8CCF31"/>
                    <w:left w:val="single" w:sz="6" w:space="8" w:color="8CCF31"/>
                    <w:bottom w:val="single" w:sz="6" w:space="8" w:color="8CCF31"/>
                    <w:right w:val="single" w:sz="6" w:space="8" w:color="8CCF31"/>
                  </w:divBdr>
                </w:div>
              </w:divsChild>
            </w:div>
          </w:divsChild>
        </w:div>
      </w:divsChild>
    </w:div>
    <w:div w:id="1338457212">
      <w:bodyDiv w:val="1"/>
      <w:marLeft w:val="0"/>
      <w:marRight w:val="0"/>
      <w:marTop w:val="0"/>
      <w:marBottom w:val="0"/>
      <w:divBdr>
        <w:top w:val="none" w:sz="0" w:space="0" w:color="auto"/>
        <w:left w:val="none" w:sz="0" w:space="0" w:color="auto"/>
        <w:bottom w:val="none" w:sz="0" w:space="0" w:color="auto"/>
        <w:right w:val="none" w:sz="0" w:space="0" w:color="auto"/>
      </w:divBdr>
    </w:div>
    <w:div w:id="1629311908">
      <w:bodyDiv w:val="1"/>
      <w:marLeft w:val="0"/>
      <w:marRight w:val="0"/>
      <w:marTop w:val="0"/>
      <w:marBottom w:val="0"/>
      <w:divBdr>
        <w:top w:val="none" w:sz="0" w:space="0" w:color="auto"/>
        <w:left w:val="none" w:sz="0" w:space="0" w:color="auto"/>
        <w:bottom w:val="none" w:sz="0" w:space="0" w:color="auto"/>
        <w:right w:val="none" w:sz="0" w:space="0" w:color="auto"/>
      </w:divBdr>
    </w:div>
    <w:div w:id="1657952463">
      <w:bodyDiv w:val="1"/>
      <w:marLeft w:val="0"/>
      <w:marRight w:val="0"/>
      <w:marTop w:val="0"/>
      <w:marBottom w:val="0"/>
      <w:divBdr>
        <w:top w:val="none" w:sz="0" w:space="0" w:color="auto"/>
        <w:left w:val="none" w:sz="0" w:space="0" w:color="auto"/>
        <w:bottom w:val="none" w:sz="0" w:space="0" w:color="auto"/>
        <w:right w:val="none" w:sz="0" w:space="0" w:color="auto"/>
      </w:divBdr>
      <w:divsChild>
        <w:div w:id="718629855">
          <w:marLeft w:val="0"/>
          <w:marRight w:val="0"/>
          <w:marTop w:val="0"/>
          <w:marBottom w:val="0"/>
          <w:divBdr>
            <w:top w:val="none" w:sz="0" w:space="0" w:color="auto"/>
            <w:left w:val="none" w:sz="0" w:space="0" w:color="auto"/>
            <w:bottom w:val="none" w:sz="0" w:space="0" w:color="auto"/>
            <w:right w:val="none" w:sz="0" w:space="0" w:color="auto"/>
          </w:divBdr>
          <w:divsChild>
            <w:div w:id="746347454">
              <w:marLeft w:val="0"/>
              <w:marRight w:val="0"/>
              <w:marTop w:val="0"/>
              <w:marBottom w:val="0"/>
              <w:divBdr>
                <w:top w:val="none" w:sz="0" w:space="0" w:color="auto"/>
                <w:left w:val="none" w:sz="0" w:space="0" w:color="auto"/>
                <w:bottom w:val="none" w:sz="0" w:space="0" w:color="auto"/>
                <w:right w:val="none" w:sz="0" w:space="0" w:color="auto"/>
              </w:divBdr>
              <w:divsChild>
                <w:div w:id="2038770719">
                  <w:marLeft w:val="0"/>
                  <w:marRight w:val="0"/>
                  <w:marTop w:val="0"/>
                  <w:marBottom w:val="0"/>
                  <w:divBdr>
                    <w:top w:val="single" w:sz="6" w:space="8" w:color="8CCF31"/>
                    <w:left w:val="single" w:sz="6" w:space="8" w:color="8CCF31"/>
                    <w:bottom w:val="single" w:sz="6" w:space="8" w:color="8CCF31"/>
                    <w:right w:val="single" w:sz="6" w:space="8" w:color="8CCF31"/>
                  </w:divBdr>
                  <w:divsChild>
                    <w:div w:id="705839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rconnecttravel.com/graphics/CT/d56ec771-0872-40fb-8c0d-37807ec3e5c3.jpg?6342638608638700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interconnecttravel.com/graphics/CT/0b5943dd-db9b-499e-8cf6-9ac5514b891b.jpg?63426386086387000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velways\Skrivbord\eTicke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eTicketmall</Template>
  <TotalTime>4</TotalTime>
  <Pages>1</Pages>
  <Words>235</Words>
  <Characters>1249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[Namn]</vt:lpstr>
    </vt:vector>
  </TitlesOfParts>
  <Company>Take Off Resebyrå AB</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subject/>
  <dc:creator>Abdul Quayyum Khan</dc:creator>
  <cp:keywords/>
  <dc:description/>
  <cp:lastModifiedBy>Abdul Quayyum Khan</cp:lastModifiedBy>
  <cp:revision>2</cp:revision>
  <cp:lastPrinted>2010-08-30T15:02:00Z</cp:lastPrinted>
  <dcterms:created xsi:type="dcterms:W3CDTF">2010-11-26T15:39:00Z</dcterms:created>
  <dcterms:modified xsi:type="dcterms:W3CDTF">2010-11-26T15:39:00Z</dcterms:modified>
</cp:coreProperties>
</file>